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88FA9">
      <w:pPr>
        <w:pStyle w:val="2"/>
        <w:rPr>
          <w:rFonts w:ascii="Times New Roman"/>
          <w:sz w:val="20"/>
        </w:rPr>
      </w:pPr>
    </w:p>
    <w:p w14:paraId="58A17EF3">
      <w:pPr>
        <w:spacing w:before="54"/>
        <w:ind w:right="1292"/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/>
          <w:b/>
          <w:bCs/>
          <w:sz w:val="36"/>
          <w:szCs w:val="36"/>
        </w:rPr>
        <w:t>“I星图”学生画像系统等保测评(二级）服务项目</w:t>
      </w:r>
      <w:r>
        <w:rPr>
          <w:rFonts w:hint="eastAsia"/>
          <w:b/>
          <w:bCs/>
          <w:sz w:val="36"/>
          <w:szCs w:val="36"/>
          <w:lang w:val="en-US" w:eastAsia="zh-CN"/>
        </w:rPr>
        <w:t>报价单</w:t>
      </w:r>
    </w:p>
    <w:tbl>
      <w:tblPr>
        <w:tblStyle w:val="3"/>
        <w:tblpPr w:leftFromText="180" w:rightFromText="180" w:vertAnchor="text" w:horzAnchor="page" w:tblpX="1448" w:tblpY="8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7423"/>
      </w:tblGrid>
      <w:tr w14:paraId="5AE5A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exact"/>
        </w:trPr>
        <w:tc>
          <w:tcPr>
            <w:tcW w:w="1649" w:type="dxa"/>
            <w:vAlign w:val="center"/>
          </w:tcPr>
          <w:p w14:paraId="641DBB5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服务内容</w:t>
            </w:r>
          </w:p>
        </w:tc>
        <w:tc>
          <w:tcPr>
            <w:tcW w:w="7423" w:type="dxa"/>
            <w:vAlign w:val="center"/>
          </w:tcPr>
          <w:p w14:paraId="18649FB2">
            <w:pPr>
              <w:pStyle w:val="7"/>
              <w:spacing w:before="117" w:line="240" w:lineRule="auto"/>
              <w:ind w:left="0" w:leftChars="0" w:firstLine="320" w:firstLineChars="10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提供“I星图”学生画像系统网络安全等级保护定级、备案和等级保护测评服务。</w:t>
            </w:r>
          </w:p>
          <w:p w14:paraId="20F8E267">
            <w:pPr>
              <w:pStyle w:val="7"/>
              <w:spacing w:before="117" w:line="240" w:lineRule="auto"/>
              <w:ind w:left="0" w:leftChars="0" w:firstLine="320" w:firstLineChars="10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</w:tr>
      <w:tr w14:paraId="2E772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exact"/>
        </w:trPr>
        <w:tc>
          <w:tcPr>
            <w:tcW w:w="1649" w:type="dxa"/>
            <w:shd w:val="clear" w:color="auto" w:fill="auto"/>
            <w:vAlign w:val="center"/>
          </w:tcPr>
          <w:p w14:paraId="6AF087E2">
            <w:pPr>
              <w:pStyle w:val="7"/>
              <w:spacing w:before="215" w:line="240" w:lineRule="auto"/>
              <w:ind w:left="247" w:leftChars="0" w:right="234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报价</w:t>
            </w:r>
          </w:p>
        </w:tc>
        <w:tc>
          <w:tcPr>
            <w:tcW w:w="7423" w:type="dxa"/>
            <w:shd w:val="clear" w:color="auto" w:fill="auto"/>
            <w:vAlign w:val="center"/>
          </w:tcPr>
          <w:p w14:paraId="5B128010">
            <w:pPr>
              <w:pStyle w:val="7"/>
              <w:tabs>
                <w:tab w:val="left" w:pos="2944"/>
              </w:tabs>
              <w:spacing w:before="179" w:line="240" w:lineRule="auto"/>
              <w:ind w:left="0" w:leftChars="0" w:firstLine="320" w:firstLineChars="100"/>
              <w:jc w:val="both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 w:bidi="zh-CN"/>
              </w:rPr>
              <w:tab/>
            </w:r>
            <w:bookmarkStart w:id="0" w:name="_GoBack"/>
            <w:bookmarkEnd w:id="0"/>
          </w:p>
        </w:tc>
      </w:tr>
      <w:tr w14:paraId="2748D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exact"/>
        </w:trPr>
        <w:tc>
          <w:tcPr>
            <w:tcW w:w="1649" w:type="dxa"/>
            <w:shd w:val="clear" w:color="auto" w:fill="auto"/>
            <w:vAlign w:val="center"/>
          </w:tcPr>
          <w:p w14:paraId="2524C465">
            <w:pPr>
              <w:pStyle w:val="7"/>
              <w:spacing w:before="215" w:line="240" w:lineRule="auto"/>
              <w:ind w:left="247" w:leftChars="0" w:right="234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423" w:type="dxa"/>
            <w:shd w:val="clear" w:color="auto" w:fill="auto"/>
            <w:vAlign w:val="center"/>
          </w:tcPr>
          <w:p w14:paraId="106B5167">
            <w:pPr>
              <w:pStyle w:val="7"/>
              <w:spacing w:before="179"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2"/>
                <w:szCs w:val="32"/>
                <w:lang w:val="en-US" w:eastAsia="zh-CN" w:bidi="zh-CN"/>
              </w:rPr>
              <w:t>必须完全响应采购公告中所有服务内容，如未达到服务要求则终止合同</w:t>
            </w:r>
          </w:p>
        </w:tc>
      </w:tr>
    </w:tbl>
    <w:p w14:paraId="00C978B3">
      <w:pPr>
        <w:pStyle w:val="2"/>
        <w:spacing w:before="161"/>
        <w:ind w:right="1197"/>
        <w:jc w:val="both"/>
        <w:rPr>
          <w:sz w:val="24"/>
          <w:szCs w:val="24"/>
        </w:rPr>
      </w:pPr>
    </w:p>
    <w:p w14:paraId="1DBBDD71">
      <w:pPr>
        <w:pStyle w:val="2"/>
        <w:spacing w:before="161"/>
        <w:ind w:right="1197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150086D3">
      <w:pPr>
        <w:pStyle w:val="2"/>
        <w:spacing w:before="161"/>
        <w:ind w:right="1197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报价时间：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</w:p>
    <w:sectPr>
      <w:type w:val="continuous"/>
      <w:pgSz w:w="11910" w:h="16840"/>
      <w:pgMar w:top="1580" w:right="1320" w:bottom="280" w:left="13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NDBiNjJiM2VhYWNiNmIyYjAzOTM5ZDMzYjVjYmE2MjUifQ=="/>
  </w:docVars>
  <w:rsids>
    <w:rsidRoot w:val="00EB3EFA"/>
    <w:rsid w:val="00290913"/>
    <w:rsid w:val="005E780E"/>
    <w:rsid w:val="00EB3EFA"/>
    <w:rsid w:val="025D4D8E"/>
    <w:rsid w:val="0942392D"/>
    <w:rsid w:val="0CB8153E"/>
    <w:rsid w:val="0E4B5F0A"/>
    <w:rsid w:val="125E1036"/>
    <w:rsid w:val="12AC38F3"/>
    <w:rsid w:val="145E7E47"/>
    <w:rsid w:val="16E10524"/>
    <w:rsid w:val="1DE370DE"/>
    <w:rsid w:val="1FAF20DA"/>
    <w:rsid w:val="26151358"/>
    <w:rsid w:val="27797027"/>
    <w:rsid w:val="2D2C3834"/>
    <w:rsid w:val="2EBC05C2"/>
    <w:rsid w:val="2FD679EA"/>
    <w:rsid w:val="316F5D48"/>
    <w:rsid w:val="34DB32A0"/>
    <w:rsid w:val="34EE3E67"/>
    <w:rsid w:val="38A274B1"/>
    <w:rsid w:val="3A6A12F1"/>
    <w:rsid w:val="3D5D009B"/>
    <w:rsid w:val="3E4940E1"/>
    <w:rsid w:val="3F0D6613"/>
    <w:rsid w:val="3F941CEC"/>
    <w:rsid w:val="408F3DD9"/>
    <w:rsid w:val="411A3BCC"/>
    <w:rsid w:val="41594397"/>
    <w:rsid w:val="430E69A8"/>
    <w:rsid w:val="4929413D"/>
    <w:rsid w:val="4E9C4782"/>
    <w:rsid w:val="4EB8110E"/>
    <w:rsid w:val="4F2A2ECF"/>
    <w:rsid w:val="509C604E"/>
    <w:rsid w:val="51FE4B33"/>
    <w:rsid w:val="57263684"/>
    <w:rsid w:val="57875211"/>
    <w:rsid w:val="5C8A79FC"/>
    <w:rsid w:val="5CC04595"/>
    <w:rsid w:val="5D236B52"/>
    <w:rsid w:val="5D276C9F"/>
    <w:rsid w:val="5F234D6C"/>
    <w:rsid w:val="5FC66C44"/>
    <w:rsid w:val="60897DC8"/>
    <w:rsid w:val="63576530"/>
    <w:rsid w:val="644534F1"/>
    <w:rsid w:val="67501753"/>
    <w:rsid w:val="6D4D2752"/>
    <w:rsid w:val="6EC5479E"/>
    <w:rsid w:val="71BC0160"/>
    <w:rsid w:val="71E80C9B"/>
    <w:rsid w:val="751E47A6"/>
    <w:rsid w:val="75F723C3"/>
    <w:rsid w:val="795A5FDB"/>
    <w:rsid w:val="7A0348C4"/>
    <w:rsid w:val="7B8A0818"/>
    <w:rsid w:val="7C2445A5"/>
    <w:rsid w:val="7DA41F1A"/>
    <w:rsid w:val="7E90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ind w:left="586"/>
    </w:pPr>
  </w:style>
  <w:style w:type="character" w:customStyle="1" w:styleId="8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276</Characters>
  <Lines>1</Lines>
  <Paragraphs>1</Paragraphs>
  <TotalTime>1</TotalTime>
  <ScaleCrop>false</ScaleCrop>
  <LinksUpToDate>false</LinksUpToDate>
  <CharactersWithSpaces>346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2020-11-10T07:10:00Z</dcterms:created>
  <dc:creator>deeplm</dc:creator>
  <cp:lastModifiedBy>Administrator</cp:lastModifiedBy>
  <dcterms:modified xsi:type="dcterms:W3CDTF">2026-06-23T09:35:39Z</dcterms:modified>
  <dc:title>认  刊  合  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2020-11-10T00:00:00Z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35A0CE3FB63246C988A9265437905E94_12</vt:lpwstr>
  </property>
  <property fmtid="{D5CDD505-2E9C-101B-9397-08002B2CF9AE}" pid="7" name="KSOTemplateDocerSaveRecord">
    <vt:lpwstr>eyJoZGlkIjoiMzcwMmJiZWFjYjZjNWUzNTM1MjdiZDIwNThkNjliNDAiLCJ1c2VySWQiOiI1Mjk0MjQ2NTIifQ==</vt:lpwstr>
  </property>
</Properties>
</file>